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5292" w14:textId="77777777" w:rsidR="001224F7" w:rsidRDefault="001224F7" w:rsidP="001224F7">
      <w:pPr>
        <w:pStyle w:val="NormalWeb"/>
      </w:pPr>
      <w:r>
        <w:rPr>
          <w:rStyle w:val="Strong"/>
          <w:rFonts w:eastAsiaTheme="majorEastAsia"/>
        </w:rPr>
        <w:t>Wayne County Seeking Appointment for Heart of Georgia Altamaha Regional Commission</w:t>
      </w:r>
    </w:p>
    <w:p w14:paraId="60DB9ACB" w14:textId="77777777" w:rsidR="001224F7" w:rsidRDefault="001224F7" w:rsidP="001224F7">
      <w:pPr>
        <w:pStyle w:val="NormalWeb"/>
      </w:pPr>
      <w:r>
        <w:t xml:space="preserve">Wayne County is accepting applications for appointment to serve as the </w:t>
      </w:r>
      <w:r>
        <w:rPr>
          <w:rStyle w:val="Strong"/>
          <w:rFonts w:eastAsiaTheme="majorEastAsia"/>
        </w:rPr>
        <w:t>Private Sector Representative (3rd Party Member)</w:t>
      </w:r>
      <w:r>
        <w:t xml:space="preserve"> on the </w:t>
      </w:r>
      <w:r>
        <w:rPr>
          <w:rStyle w:val="Strong"/>
          <w:rFonts w:eastAsiaTheme="majorEastAsia"/>
        </w:rPr>
        <w:t>Heart of Georgia Altamaha Regional Commission</w:t>
      </w:r>
      <w:r>
        <w:t>.</w:t>
      </w:r>
    </w:p>
    <w:p w14:paraId="63CE478B" w14:textId="2E0ED93B" w:rsidR="001224F7" w:rsidRDefault="001224F7" w:rsidP="001224F7">
      <w:pPr>
        <w:pStyle w:val="NormalWeb"/>
      </w:pPr>
      <w:r>
        <w:t xml:space="preserve">As defined by the Federal Register and Commission </w:t>
      </w:r>
      <w:r>
        <w:t>Bylaws</w:t>
      </w:r>
      <w:r>
        <w:t xml:space="preserve">, this representative must be an individual who holds a senior management or executive-level role, or is designated as a key decision maker, within a </w:t>
      </w:r>
      <w:r>
        <w:rPr>
          <w:rStyle w:val="Strong"/>
          <w:rFonts w:eastAsiaTheme="majorEastAsia"/>
        </w:rPr>
        <w:t>for-profit business enterprise</w:t>
      </w:r>
      <w:r>
        <w:t xml:space="preserve">. Qualified applicants must be </w:t>
      </w:r>
      <w:r>
        <w:rPr>
          <w:rStyle w:val="Strong"/>
          <w:rFonts w:eastAsiaTheme="majorEastAsia"/>
        </w:rPr>
        <w:t>currently active in business</w:t>
      </w:r>
      <w:r>
        <w:t xml:space="preserve"> and may not be retired.</w:t>
      </w:r>
    </w:p>
    <w:p w14:paraId="7B9B8B9D" w14:textId="77777777" w:rsidR="001224F7" w:rsidRDefault="001224F7" w:rsidP="001224F7">
      <w:pPr>
        <w:pStyle w:val="NormalWeb"/>
      </w:pPr>
      <w:r>
        <w:rPr>
          <w:rStyle w:val="Strong"/>
          <w:rFonts w:eastAsiaTheme="majorEastAsia"/>
        </w:rPr>
        <w:t>Meeting Schedule:</w:t>
      </w:r>
      <w:r>
        <w:br/>
        <w:t xml:space="preserve">The Commission convenes on the </w:t>
      </w:r>
      <w:r>
        <w:rPr>
          <w:rStyle w:val="Strong"/>
          <w:rFonts w:eastAsiaTheme="majorEastAsia"/>
        </w:rPr>
        <w:t>fourth Thursday of each month at 7:00 PM</w:t>
      </w:r>
      <w:r>
        <w:t xml:space="preserve"> at the Mt. Vernon Senior Center in Mt. Vernon, Georgia. The Commission does not meet in July, August, or December. The November meeting is </w:t>
      </w:r>
      <w:proofErr w:type="gramStart"/>
      <w:r>
        <w:t>held</w:t>
      </w:r>
      <w:proofErr w:type="gramEnd"/>
      <w:r>
        <w:t xml:space="preserve"> on the </w:t>
      </w:r>
      <w:r>
        <w:rPr>
          <w:rStyle w:val="Strong"/>
          <w:rFonts w:eastAsiaTheme="majorEastAsia"/>
        </w:rPr>
        <w:t>third Thursday</w:t>
      </w:r>
      <w:r>
        <w:t xml:space="preserve"> of the month.</w:t>
      </w:r>
    </w:p>
    <w:p w14:paraId="19480A5C" w14:textId="77777777" w:rsidR="001224F7" w:rsidRDefault="001224F7" w:rsidP="001224F7">
      <w:pPr>
        <w:pStyle w:val="NormalWeb"/>
      </w:pPr>
      <w:r>
        <w:rPr>
          <w:rStyle w:val="Strong"/>
          <w:rFonts w:eastAsiaTheme="majorEastAsia"/>
        </w:rPr>
        <w:t>To Apply:</w:t>
      </w:r>
      <w:r>
        <w:br/>
        <w:t xml:space="preserve">Interested individuals should submit a letter of interest or resume to </w:t>
      </w:r>
      <w:r>
        <w:rPr>
          <w:rStyle w:val="Strong"/>
          <w:rFonts w:eastAsiaTheme="majorEastAsia"/>
        </w:rPr>
        <w:t>Amanda Hannah</w:t>
      </w:r>
      <w:r>
        <w:t xml:space="preserve"> at:</w:t>
      </w:r>
    </w:p>
    <w:p w14:paraId="7BC23CDE" w14:textId="77777777" w:rsidR="001224F7" w:rsidRDefault="001224F7" w:rsidP="001224F7">
      <w:pPr>
        <w:pStyle w:val="NormalWeb"/>
      </w:pPr>
      <w:r>
        <w:rPr>
          <w:rStyle w:val="Strong"/>
          <w:rFonts w:eastAsiaTheme="majorEastAsia"/>
        </w:rPr>
        <w:t>Email:</w:t>
      </w:r>
      <w:r>
        <w:t xml:space="preserve"> ahannah@waynecountyga.us</w:t>
      </w:r>
      <w:r>
        <w:br/>
      </w:r>
      <w:r>
        <w:rPr>
          <w:rStyle w:val="Strong"/>
          <w:rFonts w:eastAsiaTheme="majorEastAsia"/>
        </w:rPr>
        <w:t>Mail:</w:t>
      </w:r>
      <w:r>
        <w:t xml:space="preserve"> Wayne County Commission</w:t>
      </w:r>
      <w:r>
        <w:br/>
        <w:t>Attn: Amanda Hannah</w:t>
      </w:r>
      <w:r>
        <w:br/>
        <w:t>341 E. Walnut Street</w:t>
      </w:r>
      <w:r>
        <w:br/>
        <w:t>Jesup, GA 31546</w:t>
      </w:r>
    </w:p>
    <w:p w14:paraId="2C78D284" w14:textId="76459667" w:rsidR="001224F7" w:rsidRDefault="001224F7" w:rsidP="001224F7">
      <w:pPr>
        <w:pStyle w:val="NormalWeb"/>
      </w:pPr>
      <w:r w:rsidRPr="001224F7">
        <w:rPr>
          <w:b/>
          <w:bCs/>
        </w:rPr>
        <w:t>Application Deadline</w:t>
      </w:r>
      <w:r>
        <w:t xml:space="preserve">: Friday, November 21, 2025, at 10:00 a.m. </w:t>
      </w:r>
    </w:p>
    <w:p w14:paraId="283FD128" w14:textId="77777777" w:rsidR="00FD55AB" w:rsidRDefault="00FD55AB"/>
    <w:sectPr w:rsidR="00FD5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F7"/>
    <w:rsid w:val="000E155C"/>
    <w:rsid w:val="001224F7"/>
    <w:rsid w:val="001E629A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95AE"/>
  <w15:chartTrackingRefBased/>
  <w15:docId w15:val="{B136E344-709A-4386-BDE5-FC3AE379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4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2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Hannah</dc:creator>
  <cp:keywords/>
  <dc:description/>
  <cp:lastModifiedBy>Amanda Hannah</cp:lastModifiedBy>
  <cp:revision>1</cp:revision>
  <dcterms:created xsi:type="dcterms:W3CDTF">2025-11-04T21:36:00Z</dcterms:created>
  <dcterms:modified xsi:type="dcterms:W3CDTF">2025-11-04T21:40:00Z</dcterms:modified>
</cp:coreProperties>
</file>