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6FDA" w14:textId="77777777" w:rsidR="001617F0" w:rsidRPr="001617F0" w:rsidRDefault="001617F0" w:rsidP="0016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Request for Bids: Wayne County Senior Center Concrete Slab</w:t>
      </w:r>
    </w:p>
    <w:p w14:paraId="51E5EBE4" w14:textId="77777777" w:rsidR="001617F0" w:rsidRPr="001617F0" w:rsidRDefault="001617F0" w:rsidP="0016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Wayne County, Georgia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 invites qualified contractors to submit bids for the construction of a concrete slab for the new Senior Center located in Wayne County, GA. The project involves the following specifications:</w:t>
      </w:r>
    </w:p>
    <w:p w14:paraId="7C9760AB" w14:textId="77777777" w:rsidR="001617F0" w:rsidRPr="001617F0" w:rsidRDefault="001617F0" w:rsidP="001617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Project Specifications:</w:t>
      </w:r>
    </w:p>
    <w:p w14:paraId="56646DF7" w14:textId="60033EC6" w:rsidR="001617F0" w:rsidRPr="001617F0" w:rsidRDefault="001617F0" w:rsidP="0016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Slab Dimensions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: 100 ft x </w:t>
      </w:r>
      <w:r w:rsidR="00B953C7">
        <w:rPr>
          <w:rFonts w:ascii="Times New Roman" w:eastAsia="Times New Roman" w:hAnsi="Times New Roman" w:cs="Times New Roman"/>
          <w:kern w:val="0"/>
          <w14:ligatures w14:val="none"/>
        </w:rPr>
        <w:t>62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 ft</w:t>
      </w:r>
    </w:p>
    <w:p w14:paraId="65DB81A8" w14:textId="77777777" w:rsidR="001617F0" w:rsidRPr="001617F0" w:rsidRDefault="001617F0" w:rsidP="0016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Concrete Strength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 3500 psi, 4 inches thick</w:t>
      </w:r>
    </w:p>
    <w:p w14:paraId="3109FD92" w14:textId="77777777" w:rsidR="001617F0" w:rsidRPr="001617F0" w:rsidRDefault="001617F0" w:rsidP="0016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Footings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 1 ft 4 inches wide x 1 ft thick</w:t>
      </w:r>
    </w:p>
    <w:p w14:paraId="6751A753" w14:textId="77777777" w:rsidR="001617F0" w:rsidRPr="001617F0" w:rsidRDefault="001617F0" w:rsidP="0016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Reinforcement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28CFA76" w14:textId="77777777" w:rsidR="001617F0" w:rsidRPr="001617F0" w:rsidRDefault="001617F0" w:rsidP="001617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#4 rebar, continuous, placed 3 inches from the bottom of the footing (minimum)</w:t>
      </w:r>
    </w:p>
    <w:p w14:paraId="35715C81" w14:textId="77777777" w:rsidR="001617F0" w:rsidRPr="001617F0" w:rsidRDefault="001617F0" w:rsidP="001617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6x6x10 wire mesh inside the slab</w:t>
      </w:r>
    </w:p>
    <w:p w14:paraId="58F6A052" w14:textId="77777777" w:rsidR="001617F0" w:rsidRPr="001617F0" w:rsidRDefault="001617F0" w:rsidP="0016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 Preparation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871535E" w14:textId="77777777" w:rsidR="001617F0" w:rsidRPr="001617F0" w:rsidRDefault="001617F0" w:rsidP="001617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4-inch stone base</w:t>
      </w:r>
    </w:p>
    <w:p w14:paraId="7E97EE00" w14:textId="373DE193" w:rsidR="001617F0" w:rsidRPr="001617F0" w:rsidRDefault="001617F0" w:rsidP="001617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6 mil plastic vapor </w:t>
      </w:r>
      <w:r w:rsidR="00980BE7" w:rsidRPr="001617F0">
        <w:rPr>
          <w:rFonts w:ascii="Times New Roman" w:eastAsia="Times New Roman" w:hAnsi="Times New Roman" w:cs="Times New Roman"/>
          <w:kern w:val="0"/>
          <w14:ligatures w14:val="none"/>
        </w:rPr>
        <w:t>barriers</w:t>
      </w:r>
    </w:p>
    <w:p w14:paraId="25926053" w14:textId="77777777" w:rsidR="001617F0" w:rsidRPr="001617F0" w:rsidRDefault="001617F0" w:rsidP="001617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Bid Submission Requirements:</w:t>
      </w:r>
    </w:p>
    <w:p w14:paraId="7B862066" w14:textId="77777777" w:rsidR="001617F0" w:rsidRPr="001617F0" w:rsidRDefault="001617F0" w:rsidP="0016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Bids must include all labor, materials, equipment, and associated costs to complete the project per the specifications.</w:t>
      </w:r>
    </w:p>
    <w:p w14:paraId="6395D77F" w14:textId="77777777" w:rsidR="001617F0" w:rsidRPr="001617F0" w:rsidRDefault="001617F0" w:rsidP="0016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Contractors must provide proof of licensing, insurance, and bonding.</w:t>
      </w:r>
    </w:p>
    <w:p w14:paraId="06791974" w14:textId="77777777" w:rsidR="001617F0" w:rsidRPr="001617F0" w:rsidRDefault="001617F0" w:rsidP="0016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A detailed cost breakdown and project timeline must accompany the bid.</w:t>
      </w:r>
    </w:p>
    <w:p w14:paraId="6ED22359" w14:textId="675A67AD" w:rsidR="001617F0" w:rsidRPr="001617F0" w:rsidRDefault="001617F0" w:rsidP="0016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Bids must be sealed and delivered to the Wayne County Office by </w:t>
      </w:r>
      <w:r w:rsidR="00B953C7">
        <w:rPr>
          <w:rFonts w:ascii="Times New Roman" w:eastAsia="Times New Roman" w:hAnsi="Times New Roman" w:cs="Times New Roman"/>
          <w:kern w:val="0"/>
          <w14:ligatures w14:val="none"/>
        </w:rPr>
        <w:t>August 22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980BE7">
        <w:rPr>
          <w:rFonts w:ascii="Times New Roman" w:eastAsia="Times New Roman" w:hAnsi="Times New Roman" w:cs="Times New Roman"/>
          <w:kern w:val="0"/>
          <w14:ligatures w14:val="none"/>
        </w:rPr>
        <w:t>2025,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5:00PM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A2ED9E" w14:textId="77777777" w:rsidR="001617F0" w:rsidRPr="001617F0" w:rsidRDefault="001617F0" w:rsidP="001617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Additional Information:</w:t>
      </w:r>
    </w:p>
    <w:p w14:paraId="1B82899D" w14:textId="77777777" w:rsidR="001617F0" w:rsidRPr="001617F0" w:rsidRDefault="001617F0" w:rsidP="0016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A detailed slab plan is available for pickup at the Wayne County Office, located at </w:t>
      </w: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341 E Walnut St, Jesup, GA 31546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E5FCE3" w14:textId="197BF406" w:rsidR="001617F0" w:rsidRPr="001617F0" w:rsidRDefault="001617F0" w:rsidP="0016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For inquiries, contact the Wayne County Administrator’s Office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912-427-5900 Kirk Evans, Facilities Director.</w:t>
      </w:r>
    </w:p>
    <w:p w14:paraId="07237ACB" w14:textId="77777777" w:rsidR="001617F0" w:rsidRPr="001617F0" w:rsidRDefault="001617F0" w:rsidP="0016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Wayne County reserves the right to reject any or all bids and to waive any informalities in the bidding process.</w:t>
      </w:r>
    </w:p>
    <w:p w14:paraId="25A9368B" w14:textId="77777777" w:rsidR="00980BE7" w:rsidRDefault="001617F0" w:rsidP="0016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Submission Address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>Wayne County Office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>341 E Walnut St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Jesup, GA 31546 </w:t>
      </w:r>
      <w:r w:rsidR="00980B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980BE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60D41E3" w14:textId="4A6BD3CD" w:rsidR="007262FF" w:rsidRPr="001617F0" w:rsidRDefault="001617F0" w:rsidP="0016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 All work must comply with local, state, and federal regulations, including applicable building codes.</w:t>
      </w:r>
    </w:p>
    <w:sectPr w:rsidR="007262FF" w:rsidRPr="001617F0" w:rsidSect="00980B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A9"/>
    <w:multiLevelType w:val="multilevel"/>
    <w:tmpl w:val="815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15DD"/>
    <w:multiLevelType w:val="multilevel"/>
    <w:tmpl w:val="FE6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B1B47"/>
    <w:multiLevelType w:val="multilevel"/>
    <w:tmpl w:val="33D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92174">
    <w:abstractNumId w:val="0"/>
  </w:num>
  <w:num w:numId="2" w16cid:durableId="1094935045">
    <w:abstractNumId w:val="2"/>
  </w:num>
  <w:num w:numId="3" w16cid:durableId="157635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0"/>
    <w:rsid w:val="001617F0"/>
    <w:rsid w:val="0021351E"/>
    <w:rsid w:val="002E1907"/>
    <w:rsid w:val="007262FF"/>
    <w:rsid w:val="00980BE7"/>
    <w:rsid w:val="00B953C7"/>
    <w:rsid w:val="00BA3C83"/>
    <w:rsid w:val="00D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6946"/>
  <w15:chartTrackingRefBased/>
  <w15:docId w15:val="{F5BD94C7-9F6F-4370-8B2D-CCC4A79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Drawdy</dc:creator>
  <cp:keywords/>
  <dc:description/>
  <cp:lastModifiedBy>Amanda Hannah</cp:lastModifiedBy>
  <cp:revision>2</cp:revision>
  <dcterms:created xsi:type="dcterms:W3CDTF">2025-08-11T14:19:00Z</dcterms:created>
  <dcterms:modified xsi:type="dcterms:W3CDTF">2025-08-11T14:19:00Z</dcterms:modified>
</cp:coreProperties>
</file>